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06FCA" w14:textId="2ACE0FAE" w:rsidR="002426E5" w:rsidRPr="00DA48F8" w:rsidRDefault="00DA48F8" w:rsidP="000A3ED8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6EE171B9" wp14:editId="766CD1A4">
            <wp:extent cx="3224136" cy="175564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474" cy="1785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DC16A" w14:textId="77777777" w:rsidR="000A3ED8" w:rsidRDefault="000A3ED8" w:rsidP="00242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BB0880" w14:textId="024D9BDE" w:rsidR="000A3ED8" w:rsidRPr="000A3ED8" w:rsidRDefault="000A3ED8" w:rsidP="000A3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A3ED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Narodowy Spis Powszechny Ludności i Mieszkań 2021 trwa</w:t>
      </w:r>
    </w:p>
    <w:p w14:paraId="307C2161" w14:textId="77777777" w:rsidR="000A3ED8" w:rsidRDefault="000A3ED8" w:rsidP="00242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CEE633" w14:textId="50323084" w:rsidR="002426E5" w:rsidRPr="00DA48F8" w:rsidRDefault="002426E5" w:rsidP="00242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trwającym Narodowym Spisem Powszechnym Ludności i Mieszkań</w:t>
      </w:r>
      <w:r w:rsidRP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2021</w:t>
      </w: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A48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przypominamy o obowiązku udziału w spisie powszechnym. </w:t>
      </w:r>
      <w:r w:rsidRP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NSP </w:t>
      </w: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w pełni realizowany przy użyciu interaktywnego </w:t>
      </w:r>
      <w:hyperlink r:id="rId6" w:tgtFrame="_blank" w:history="1">
        <w:r w:rsidRPr="002426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formularza spisowego</w:t>
        </w:r>
      </w:hyperlink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. Obowiązkiem spisowym objęte</w:t>
      </w:r>
      <w:r w:rsidRP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są</w:t>
      </w: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B09ADF9" w14:textId="77777777" w:rsidR="002426E5" w:rsidRPr="00DA48F8" w:rsidRDefault="002426E5" w:rsidP="00242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– osoby fizyczne stale zamieszkałe i czasowo przebywające w mieszkaniach, budynkach i innych zamieszkanych pomieszczeniach niebędących mieszkaniami na terenie Polski, osoby fizyczne niemające miejsca zamieszkania;</w:t>
      </w:r>
    </w:p>
    <w:p w14:paraId="5C2A741A" w14:textId="59D0E12D" w:rsidR="00437BAE" w:rsidRPr="002426E5" w:rsidRDefault="002426E5" w:rsidP="00242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– mieszkania, budynki, obiekty zbiorowego zakwaterowania i inne zamieszkane pomieszczenia niebędące mieszkaniami.</w:t>
      </w:r>
    </w:p>
    <w:p w14:paraId="448E29EA" w14:textId="77777777" w:rsidR="002426E5" w:rsidRPr="002426E5" w:rsidRDefault="002426E5" w:rsidP="00437B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Aby zapobiec sytuacji, w której zobowiązany do spisu mieszkaniec Polski nie ma możliwości dokonania </w:t>
      </w:r>
      <w:proofErr w:type="spellStart"/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samospisu</w:t>
      </w:r>
      <w:proofErr w:type="spellEnd"/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(np. z powodu braku dostępu do urządzeń i Internetu), ustawa zobowiązuje następujące podmioty do udostępnienia odpowiedniego pomieszczenia i sprzętu do realizacji </w:t>
      </w:r>
      <w:proofErr w:type="spellStart"/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samospisu</w:t>
      </w:r>
      <w:proofErr w:type="spellEnd"/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CEACB0E" w14:textId="77777777" w:rsidR="002426E5" w:rsidRPr="002426E5" w:rsidRDefault="002426E5" w:rsidP="00437BA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urzędy statystyczne i pozostałe jednostki statystyki publicznej,</w:t>
      </w:r>
    </w:p>
    <w:p w14:paraId="06A4F371" w14:textId="5B7605FF" w:rsidR="002426E5" w:rsidRPr="000A3ED8" w:rsidRDefault="002426E5" w:rsidP="002426E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urzędy obsługujące wójtów, burmistrzów, prezydentów miast oraz gminne jednostki organizacyjne.</w:t>
      </w:r>
    </w:p>
    <w:p w14:paraId="570C5451" w14:textId="76ED08B5" w:rsidR="00437BAE" w:rsidRPr="00DA48F8" w:rsidRDefault="00437BAE" w:rsidP="00242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426E5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achęcamy Państwa do samopisu poprzez Internet. Jeżeli nie posiadają Państwo Internetu w domu zapraszamy </w:t>
      </w:r>
      <w:r w:rsidR="00FB2DB1" w:rsidRP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="002426E5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Urzędu Gminy w </w:t>
      </w:r>
      <w:r w:rsidRP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>Strzyżewicach,</w:t>
      </w:r>
      <w:r w:rsidR="002426E5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gdzie mamy udostępniony komputer</w:t>
      </w:r>
      <w:r w:rsidR="003F56A1" w:rsidRP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przeznaczony</w:t>
      </w:r>
      <w:r w:rsidR="002426E5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samopisu dla mieszkańców.</w:t>
      </w:r>
    </w:p>
    <w:p w14:paraId="19AB4BB0" w14:textId="031A6D47" w:rsidR="002426E5" w:rsidRPr="002426E5" w:rsidRDefault="00437BAE" w:rsidP="002426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>Od 4 maja prowadzony jest również</w:t>
      </w:r>
      <w:r w:rsidR="002426E5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rachmistrzów </w:t>
      </w:r>
      <w:r w:rsidR="00FB2DB1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spis telefoniczny</w:t>
      </w:r>
      <w:r w:rsidR="002426E5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Jeżeli zadzwoni do Państwa numer </w:t>
      </w:r>
      <w:r w:rsidR="002426E5" w:rsidRPr="002426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22 82 88 888</w:t>
      </w:r>
      <w:r w:rsidR="002426E5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</w:t>
      </w:r>
      <w:r w:rsidR="00DA48F8" w:rsidRPr="00DA48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22 279 99 99</w:t>
      </w:r>
      <w:r w:rsid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426E5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to dzwoni rachmistrz. Prosimy odebrać telefon i pozwolić się spisać. </w:t>
      </w:r>
    </w:p>
    <w:p w14:paraId="69A73EF5" w14:textId="67D795D0" w:rsidR="00DA48F8" w:rsidRDefault="00437BAE" w:rsidP="000A3ED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Każda z takich osób ma oficjalny identyfikator wydany przez Wojewódzkie Biuro Spisowe zawierający imię i nazwisko,  numer, godło, informację o przetwarzaniu danych osobowych.</w:t>
      </w:r>
    </w:p>
    <w:p w14:paraId="059B2ABC" w14:textId="549B4C17" w:rsidR="00DA48F8" w:rsidRPr="00DA48F8" w:rsidRDefault="00FB2DB1" w:rsidP="000A3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2D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Respondent </w:t>
      </w:r>
      <w:r w:rsid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może zweryfikować tożsamość rachmistrza dzwoniąc na infolinię spisową 22 279 99 99 lub </w:t>
      </w:r>
      <w:r w:rsidRPr="00FB2D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stronie </w:t>
      </w:r>
      <w:hyperlink r:id="rId7" w:history="1">
        <w:r w:rsidRPr="00FB2DB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https://rachmistrz.stat.gov.pl</w:t>
        </w:r>
      </w:hyperlink>
      <w:r w:rsidRPr="00FB2D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wprowadzając informacje, które uzyska od rachmistrza tj. jego imię, nazwisko oraz 3 wybrane cyfry identyfikatora z pozycji wylosowanych przez system.</w:t>
      </w:r>
      <w:r w:rsidRPr="00DA48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B2D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Identyfikator ma 15 znaków łącznie z „/” – te znaki (na pozycjach 8 i 10) nie podlegają losowaniu. Jeżeli respondent prosi o podanie cyfr 1, 2, 6 – to należy wpisać pierwszą, drugą i szóstą cyfrę identyfikatora. Np. dla identyfikatora </w:t>
      </w:r>
      <w:r w:rsidRPr="00FB2DB1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30</w:t>
      </w:r>
      <w:r w:rsidRPr="00FB2D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230</w:t>
      </w:r>
      <w:r w:rsidRPr="00FB2DB1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6</w:t>
      </w:r>
      <w:r w:rsidRPr="00FB2D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2/3/00999 – będzie to 3, 0, 6. Jeżeli system wylosuje np. 5, 9, 13 – to w pola formularza należy wpisać 0, 3, 9  -  3023</w:t>
      </w:r>
      <w:r w:rsidRPr="00FB2DB1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0</w:t>
      </w:r>
      <w:r w:rsidRPr="00FB2D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62/</w:t>
      </w:r>
      <w:r w:rsidRPr="00FB2DB1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3</w:t>
      </w:r>
      <w:r w:rsidRPr="00FB2D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/00</w:t>
      </w:r>
      <w:r w:rsidRPr="00FB2DB1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9</w:t>
      </w:r>
      <w:r w:rsidRPr="00FB2DB1">
        <w:rPr>
          <w:rFonts w:ascii="Times New Roman" w:eastAsia="Times New Roman" w:hAnsi="Times New Roman" w:cs="Times New Roman"/>
          <w:color w:val="0D0D0D"/>
          <w:sz w:val="24"/>
          <w:szCs w:val="24"/>
          <w:lang w:eastAsia="pl-PL"/>
        </w:rPr>
        <w:t>9</w:t>
      </w:r>
      <w:r w:rsidRPr="00FB2DB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9.</w:t>
      </w:r>
    </w:p>
    <w:p w14:paraId="2DC8F4F9" w14:textId="6A65D9E2" w:rsidR="003F56A1" w:rsidRPr="002426E5" w:rsidRDefault="003F56A1" w:rsidP="003F56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względu na pandemię </w:t>
      </w:r>
      <w:proofErr w:type="spellStart"/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koronawirusa</w:t>
      </w:r>
      <w:proofErr w:type="spellEnd"/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rachmistrzowie </w:t>
      </w:r>
      <w:r w:rsidR="000A3ED8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aż do odwołania </w:t>
      </w: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nie będą odwiedzać respondentów w domach. Osoby, które pukają do drzwi i podają się za rachmistrzów mogą być oszustami. Prosimy zgłaszać takie przypadki na policję.</w:t>
      </w:r>
    </w:p>
    <w:p w14:paraId="544EFDF0" w14:textId="138C57CF" w:rsidR="003F56A1" w:rsidRPr="000A3ED8" w:rsidRDefault="003F56A1" w:rsidP="003F56A1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Do osób, które już zdążyły się spisać przez Internet lub infolinię nikt nie będzie dzwonił. Każdy telefon z prośbą o podanie danych może w takim przypadku być próbą oszustwa.</w:t>
      </w:r>
      <w:r w:rsidR="000A3E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 </w:t>
      </w:r>
      <w:r w:rsidR="00D918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również </w:t>
      </w:r>
      <w:r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zapoznać się wcześniej z zakresem pytań spisowych, dostępnych na stronie </w:t>
      </w:r>
      <w:hyperlink r:id="rId8" w:tgtFrame="_blank" w:tooltip="Dokument otwiera się w nowej karcie" w:history="1">
        <w:r w:rsidRPr="002426E5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pl-PL"/>
          </w:rPr>
          <w:t>www.spis.gov.pl</w:t>
        </w:r>
      </w:hyperlink>
      <w:r w:rsidRPr="002426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23A23F8" w14:textId="3C28FA30" w:rsidR="003F56A1" w:rsidRPr="002426E5" w:rsidRDefault="00D9188E" w:rsidP="003F56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 i</w:t>
      </w:r>
      <w:r w:rsidR="000A3ED8">
        <w:rPr>
          <w:rFonts w:ascii="Times New Roman" w:eastAsia="Times New Roman" w:hAnsi="Times New Roman" w:cs="Times New Roman"/>
          <w:sz w:val="24"/>
          <w:szCs w:val="24"/>
          <w:lang w:eastAsia="pl-PL"/>
        </w:rPr>
        <w:t>nformujemy, że o</w:t>
      </w:r>
      <w:r w:rsidR="003F56A1" w:rsidRPr="002426E5">
        <w:rPr>
          <w:rFonts w:ascii="Times New Roman" w:eastAsia="Times New Roman" w:hAnsi="Times New Roman" w:cs="Times New Roman"/>
          <w:sz w:val="24"/>
          <w:szCs w:val="24"/>
          <w:lang w:eastAsia="pl-PL"/>
        </w:rPr>
        <w:t>dmowa udziału w spisie powszechnym wiąże się z możliwością nałożenia kary grzywny, co jest ujęte w art. 57 ustawy o statystyce publicznej – „Kto wbrew obowiązkowi odmawia wykonania obowiązku statystycznego albo udzielenia informacji w spisie powszechnym lub innym badaniu statystycznym, podlega grzywnie.”</w:t>
      </w:r>
    </w:p>
    <w:p w14:paraId="6B82D348" w14:textId="77777777" w:rsidR="003F56A1" w:rsidRPr="00D9188E" w:rsidRDefault="003F56A1" w:rsidP="003F56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9188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Kara grzywny może zostać nałożona przez sąd, a jej wysokość może sięgać nawet do 5 tys. zł.</w:t>
      </w:r>
    </w:p>
    <w:p w14:paraId="53B86108" w14:textId="3DAAB494" w:rsidR="003F56A1" w:rsidRDefault="003F56A1" w:rsidP="003F56A1">
      <w:pPr>
        <w:rPr>
          <w:sz w:val="24"/>
          <w:szCs w:val="24"/>
        </w:rPr>
      </w:pPr>
    </w:p>
    <w:sectPr w:rsidR="003F56A1" w:rsidSect="00C540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9674D"/>
    <w:multiLevelType w:val="multilevel"/>
    <w:tmpl w:val="618A5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F25D6B"/>
    <w:multiLevelType w:val="multilevel"/>
    <w:tmpl w:val="53487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6E5"/>
    <w:rsid w:val="000A3ED8"/>
    <w:rsid w:val="002426E5"/>
    <w:rsid w:val="002801D0"/>
    <w:rsid w:val="002E051E"/>
    <w:rsid w:val="003F56A1"/>
    <w:rsid w:val="00437BAE"/>
    <w:rsid w:val="00726F1C"/>
    <w:rsid w:val="00A57402"/>
    <w:rsid w:val="00C54050"/>
    <w:rsid w:val="00D9188E"/>
    <w:rsid w:val="00DA48F8"/>
    <w:rsid w:val="00FB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D505C"/>
  <w15:chartTrackingRefBased/>
  <w15:docId w15:val="{AF1DA462-4AA3-407D-AE62-E9A1FFE54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426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426E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ewssinglelead">
    <w:name w:val="news_single_lead"/>
    <w:basedOn w:val="Domylnaczcionkaakapitu"/>
    <w:rsid w:val="002426E5"/>
  </w:style>
  <w:style w:type="character" w:styleId="Hipercze">
    <w:name w:val="Hyperlink"/>
    <w:basedOn w:val="Domylnaczcionkaakapitu"/>
    <w:uiPriority w:val="99"/>
    <w:semiHidden/>
    <w:unhideWhenUsed/>
    <w:rsid w:val="002426E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242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i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achmistrz.stat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2021.spis.gov.pl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User</cp:lastModifiedBy>
  <cp:revision>2</cp:revision>
  <dcterms:created xsi:type="dcterms:W3CDTF">2021-06-02T06:39:00Z</dcterms:created>
  <dcterms:modified xsi:type="dcterms:W3CDTF">2021-06-02T06:39:00Z</dcterms:modified>
</cp:coreProperties>
</file>